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E446" w14:textId="1F5B32B1" w:rsidR="00DA24B7" w:rsidRPr="00C41DCB" w:rsidRDefault="00DA24B7" w:rsidP="00DA24B7">
      <w:pPr>
        <w:pStyle w:val="Titoloblu"/>
        <w:spacing w:line="30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41DCB">
        <w:rPr>
          <w:rFonts w:ascii="Arial" w:hAnsi="Arial" w:cs="Arial"/>
          <w:color w:val="auto"/>
          <w:sz w:val="24"/>
          <w:szCs w:val="24"/>
        </w:rPr>
        <w:t xml:space="preserve">IL PROGETTO </w:t>
      </w:r>
      <w:proofErr w:type="spellStart"/>
      <w:r w:rsidRPr="00C41DCB">
        <w:rPr>
          <w:rFonts w:ascii="Arial" w:hAnsi="Arial" w:cs="Arial"/>
          <w:color w:val="auto"/>
          <w:sz w:val="24"/>
          <w:szCs w:val="24"/>
        </w:rPr>
        <w:t>EcoSM</w:t>
      </w:r>
      <w:proofErr w:type="spellEnd"/>
    </w:p>
    <w:p w14:paraId="5BFBF3A7" w14:textId="77777777" w:rsidR="00877984" w:rsidRPr="00F31A4C" w:rsidRDefault="00877984" w:rsidP="00DA24B7">
      <w:pPr>
        <w:shd w:val="clear" w:color="auto" w:fill="FFFFFF"/>
        <w:spacing w:after="0" w:line="300" w:lineRule="auto"/>
        <w:jc w:val="both"/>
        <w:textAlignment w:val="top"/>
        <w:rPr>
          <w:rFonts w:ascii="Arial" w:hAnsi="Arial" w:cs="Arial"/>
          <w:kern w:val="0"/>
        </w:rPr>
      </w:pPr>
    </w:p>
    <w:p w14:paraId="42B02EA4" w14:textId="1B4295BC" w:rsidR="00E34F5E" w:rsidRPr="00F31A4C" w:rsidRDefault="00094C75" w:rsidP="00DA24B7">
      <w:pPr>
        <w:shd w:val="clear" w:color="auto" w:fill="FFFFFF"/>
        <w:spacing w:after="0" w:line="300" w:lineRule="auto"/>
        <w:jc w:val="both"/>
        <w:textAlignment w:val="top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b/>
          <w:bCs/>
          <w:kern w:val="0"/>
        </w:rPr>
        <w:t>EcoSM</w:t>
      </w:r>
      <w:r w:rsidR="008B2BF1" w:rsidRPr="00F31A4C">
        <w:rPr>
          <w:rFonts w:ascii="Arial" w:hAnsi="Arial" w:cs="Arial"/>
          <w:b/>
          <w:bCs/>
          <w:kern w:val="0"/>
        </w:rPr>
        <w:t xml:space="preserve"> </w:t>
      </w:r>
      <w:r w:rsidR="00847B11" w:rsidRPr="00F31A4C">
        <w:rPr>
          <w:rFonts w:ascii="Arial" w:hAnsi="Arial" w:cs="Arial"/>
          <w:b/>
          <w:bCs/>
          <w:kern w:val="0"/>
        </w:rPr>
        <w:t>(</w:t>
      </w:r>
      <w:r w:rsidR="008B2BF1" w:rsidRPr="00F31A4C">
        <w:rPr>
          <w:rFonts w:ascii="Arial" w:hAnsi="Arial" w:cs="Arial"/>
          <w:b/>
          <w:bCs/>
          <w:kern w:val="0"/>
        </w:rPr>
        <w:t>Ecosistema digitale di assistenza e monitoraggio del paziente con Sclerosi Multipla</w:t>
      </w:r>
      <w:r w:rsidR="00847B11" w:rsidRPr="00F31A4C">
        <w:rPr>
          <w:rFonts w:ascii="Arial" w:hAnsi="Arial" w:cs="Arial"/>
          <w:b/>
          <w:bCs/>
          <w:kern w:val="0"/>
        </w:rPr>
        <w:t>)</w:t>
      </w:r>
      <w:r w:rsidRPr="00F31A4C">
        <w:rPr>
          <w:rFonts w:ascii="Arial" w:hAnsi="Arial" w:cs="Arial"/>
          <w:b/>
          <w:bCs/>
          <w:kern w:val="0"/>
        </w:rPr>
        <w:t xml:space="preserve"> </w:t>
      </w:r>
      <w:r w:rsidRPr="00F31A4C">
        <w:rPr>
          <w:rFonts w:ascii="Arial" w:hAnsi="Arial" w:cs="Arial"/>
          <w:kern w:val="0"/>
        </w:rPr>
        <w:t xml:space="preserve">è un progetto </w:t>
      </w:r>
      <w:r w:rsidR="008B2BF1" w:rsidRPr="00F31A4C">
        <w:rPr>
          <w:rFonts w:ascii="Arial" w:hAnsi="Arial" w:cs="Arial"/>
          <w:kern w:val="0"/>
        </w:rPr>
        <w:t xml:space="preserve">realizzato </w:t>
      </w:r>
      <w:r w:rsidR="00E34F5E" w:rsidRPr="00F31A4C">
        <w:rPr>
          <w:rFonts w:ascii="Arial" w:hAnsi="Arial" w:cs="Arial"/>
          <w:kern w:val="0"/>
        </w:rPr>
        <w:t>grazie alla</w:t>
      </w:r>
      <w:r w:rsidR="008B2BF1" w:rsidRPr="00F31A4C">
        <w:rPr>
          <w:rFonts w:ascii="Arial" w:hAnsi="Arial" w:cs="Arial"/>
          <w:kern w:val="0"/>
        </w:rPr>
        <w:t xml:space="preserve"> collaborazione tra la Società Italiana di Neurologia (SIN), l’Associazione Italiana Sclerosi Multipla (AISM) e Biogen </w:t>
      </w:r>
      <w:r w:rsidR="003F2CB2" w:rsidRPr="00F31A4C">
        <w:rPr>
          <w:rFonts w:ascii="Arial" w:hAnsi="Arial" w:cs="Arial"/>
          <w:kern w:val="0"/>
        </w:rPr>
        <w:t>Italia</w:t>
      </w:r>
      <w:r w:rsidR="005F6EB1" w:rsidRPr="00F31A4C">
        <w:rPr>
          <w:rFonts w:ascii="Arial" w:hAnsi="Arial" w:cs="Arial"/>
          <w:kern w:val="0"/>
        </w:rPr>
        <w:t xml:space="preserve">, con l’obiettivo di </w:t>
      </w:r>
      <w:r w:rsidR="009C73AB" w:rsidRPr="00F31A4C">
        <w:rPr>
          <w:rFonts w:ascii="Arial" w:hAnsi="Arial" w:cs="Arial"/>
          <w:color w:val="000000"/>
          <w:kern w:val="0"/>
        </w:rPr>
        <w:t xml:space="preserve">analizzare </w:t>
      </w:r>
      <w:r w:rsidR="008B2BF1" w:rsidRPr="00F31A4C">
        <w:rPr>
          <w:rFonts w:ascii="Arial" w:hAnsi="Arial" w:cs="Arial"/>
          <w:color w:val="000000"/>
          <w:kern w:val="0"/>
        </w:rPr>
        <w:t>l’applicabilità di percorsi di telemedicina e di</w:t>
      </w:r>
      <w:r w:rsidR="00E34F5E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>e-Health</w:t>
      </w:r>
      <w:r w:rsidR="00E34F5E" w:rsidRPr="00F31A4C">
        <w:rPr>
          <w:rFonts w:ascii="Arial" w:hAnsi="Arial" w:cs="Arial"/>
          <w:color w:val="000000"/>
          <w:kern w:val="0"/>
        </w:rPr>
        <w:t xml:space="preserve"> </w:t>
      </w:r>
      <w:r w:rsidR="009C73AB" w:rsidRPr="00F31A4C">
        <w:rPr>
          <w:rFonts w:ascii="Arial" w:hAnsi="Arial" w:cs="Arial"/>
          <w:color w:val="000000"/>
          <w:kern w:val="0"/>
        </w:rPr>
        <w:t xml:space="preserve">nella gestione delle persone con Sclerosi Multipla (SM) e </w:t>
      </w:r>
      <w:r w:rsidR="00F0188A" w:rsidRPr="00F31A4C">
        <w:rPr>
          <w:rFonts w:ascii="Arial" w:hAnsi="Arial" w:cs="Arial"/>
          <w:color w:val="000000"/>
          <w:kern w:val="0"/>
        </w:rPr>
        <w:t xml:space="preserve">di </w:t>
      </w:r>
      <w:r w:rsidR="008B2BF1" w:rsidRPr="00F31A4C">
        <w:rPr>
          <w:rFonts w:ascii="Arial" w:hAnsi="Arial" w:cs="Arial"/>
          <w:color w:val="000000"/>
          <w:kern w:val="0"/>
        </w:rPr>
        <w:t>favorire una maggiore</w:t>
      </w:r>
      <w:r w:rsidR="00E34F5E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 xml:space="preserve">prossimità di cura </w:t>
      </w:r>
      <w:r w:rsidR="00B418B0" w:rsidRPr="00F31A4C">
        <w:rPr>
          <w:rFonts w:ascii="Arial" w:hAnsi="Arial" w:cs="Arial"/>
          <w:color w:val="000000"/>
          <w:kern w:val="0"/>
        </w:rPr>
        <w:t>per</w:t>
      </w:r>
      <w:r w:rsidR="008B2BF1" w:rsidRPr="00F31A4C">
        <w:rPr>
          <w:rFonts w:ascii="Arial" w:hAnsi="Arial" w:cs="Arial"/>
          <w:color w:val="000000"/>
          <w:kern w:val="0"/>
        </w:rPr>
        <w:t xml:space="preserve"> questa malattia cronica</w:t>
      </w:r>
      <w:r w:rsidR="00E34F5E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>ad alta complessità</w:t>
      </w:r>
      <w:r w:rsidR="00E34F5E" w:rsidRPr="00F31A4C">
        <w:rPr>
          <w:rFonts w:ascii="Arial" w:hAnsi="Arial" w:cs="Arial"/>
          <w:color w:val="000000"/>
          <w:kern w:val="0"/>
        </w:rPr>
        <w:t xml:space="preserve">. </w:t>
      </w:r>
    </w:p>
    <w:p w14:paraId="3B86F7AB" w14:textId="77777777" w:rsidR="009C73AB" w:rsidRPr="00F31A4C" w:rsidRDefault="009C73AB" w:rsidP="00DA24B7">
      <w:pPr>
        <w:shd w:val="clear" w:color="auto" w:fill="FFFFFF"/>
        <w:spacing w:after="0" w:line="300" w:lineRule="auto"/>
        <w:jc w:val="both"/>
        <w:textAlignment w:val="top"/>
        <w:rPr>
          <w:rFonts w:ascii="Arial" w:hAnsi="Arial" w:cs="Arial"/>
          <w:color w:val="000000"/>
          <w:kern w:val="0"/>
        </w:rPr>
      </w:pPr>
    </w:p>
    <w:p w14:paraId="566F2A51" w14:textId="431B6F5A" w:rsidR="009C73AB" w:rsidRPr="00F31A4C" w:rsidRDefault="009C73AB" w:rsidP="00847B11">
      <w:pPr>
        <w:shd w:val="clear" w:color="auto" w:fill="FFFFFF"/>
        <w:spacing w:after="0" w:line="300" w:lineRule="auto"/>
        <w:jc w:val="center"/>
        <w:textAlignment w:val="top"/>
        <w:rPr>
          <w:rFonts w:ascii="Arial" w:hAnsi="Arial" w:cs="Arial"/>
          <w:b/>
          <w:bCs/>
          <w:color w:val="000000"/>
          <w:kern w:val="0"/>
        </w:rPr>
      </w:pPr>
      <w:r w:rsidRPr="00F31A4C">
        <w:rPr>
          <w:rFonts w:ascii="Arial" w:hAnsi="Arial" w:cs="Arial"/>
          <w:b/>
          <w:bCs/>
          <w:color w:val="000000"/>
          <w:kern w:val="0"/>
        </w:rPr>
        <w:t>La prima fase</w:t>
      </w:r>
      <w:r w:rsidR="00C5523D" w:rsidRPr="00F31A4C">
        <w:rPr>
          <w:rFonts w:ascii="Arial" w:hAnsi="Arial" w:cs="Arial"/>
          <w:b/>
          <w:bCs/>
          <w:color w:val="000000"/>
          <w:kern w:val="0"/>
        </w:rPr>
        <w:t>: il progetto</w:t>
      </w:r>
      <w:r w:rsidRPr="00F31A4C">
        <w:rPr>
          <w:rFonts w:ascii="Arial" w:hAnsi="Arial" w:cs="Arial"/>
          <w:b/>
          <w:bCs/>
          <w:color w:val="000000"/>
          <w:kern w:val="0"/>
        </w:rPr>
        <w:t xml:space="preserve"> pilota in Sicilia</w:t>
      </w:r>
      <w:r w:rsidR="00C5523D" w:rsidRPr="00F31A4C">
        <w:rPr>
          <w:rFonts w:ascii="Arial" w:hAnsi="Arial" w:cs="Arial"/>
          <w:b/>
          <w:bCs/>
          <w:color w:val="000000"/>
          <w:kern w:val="0"/>
        </w:rPr>
        <w:t xml:space="preserve"> e il Manuale di Fattibilità</w:t>
      </w:r>
    </w:p>
    <w:p w14:paraId="4B87C8EB" w14:textId="77777777" w:rsidR="00C41DCB" w:rsidRDefault="00C41DCB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</w:p>
    <w:p w14:paraId="6373E63D" w14:textId="57AE0F24" w:rsidR="00C945EE" w:rsidRPr="00F31A4C" w:rsidRDefault="008B2BF1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color w:val="000000"/>
          <w:kern w:val="0"/>
        </w:rPr>
        <w:t>La prima</w:t>
      </w:r>
      <w:r w:rsidR="009C73AB" w:rsidRPr="00F31A4C">
        <w:rPr>
          <w:rFonts w:ascii="Arial" w:hAnsi="Arial" w:cs="Arial"/>
          <w:color w:val="000000"/>
          <w:kern w:val="0"/>
        </w:rPr>
        <w:t xml:space="preserve"> fase del progetto</w:t>
      </w:r>
      <w:r w:rsidR="001D44B9" w:rsidRPr="00F31A4C">
        <w:rPr>
          <w:rFonts w:ascii="Arial" w:hAnsi="Arial" w:cs="Arial"/>
          <w:color w:val="000000"/>
          <w:kern w:val="0"/>
        </w:rPr>
        <w:t xml:space="preserve"> </w:t>
      </w:r>
      <w:r w:rsidR="005F6264" w:rsidRPr="00F31A4C">
        <w:rPr>
          <w:rFonts w:ascii="Arial" w:hAnsi="Arial" w:cs="Arial"/>
          <w:color w:val="000000"/>
          <w:kern w:val="0"/>
        </w:rPr>
        <w:t>s</w:t>
      </w:r>
      <w:r w:rsidR="00C945EE" w:rsidRPr="00F31A4C">
        <w:rPr>
          <w:rFonts w:ascii="Arial" w:hAnsi="Arial" w:cs="Arial"/>
          <w:color w:val="000000"/>
          <w:kern w:val="0"/>
        </w:rPr>
        <w:t xml:space="preserve">i è svolta fra </w:t>
      </w:r>
      <w:r w:rsidRPr="00F31A4C">
        <w:rPr>
          <w:rFonts w:ascii="Arial" w:hAnsi="Arial" w:cs="Arial"/>
          <w:color w:val="000000"/>
          <w:kern w:val="0"/>
        </w:rPr>
        <w:t>febbraio 2020 e giugno 2021</w:t>
      </w:r>
      <w:r w:rsidR="00F536DB" w:rsidRPr="00F31A4C">
        <w:rPr>
          <w:rFonts w:ascii="Arial" w:hAnsi="Arial" w:cs="Arial"/>
          <w:color w:val="000000"/>
          <w:kern w:val="0"/>
        </w:rPr>
        <w:t xml:space="preserve">, </w:t>
      </w:r>
      <w:r w:rsidR="00C945EE" w:rsidRPr="00F31A4C">
        <w:rPr>
          <w:rFonts w:ascii="Arial" w:hAnsi="Arial" w:cs="Arial"/>
          <w:color w:val="000000"/>
          <w:kern w:val="0"/>
        </w:rPr>
        <w:t>grazie alla</w:t>
      </w:r>
      <w:r w:rsidR="00C81BC5" w:rsidRPr="00F31A4C">
        <w:rPr>
          <w:rFonts w:ascii="Arial" w:hAnsi="Arial" w:cs="Arial"/>
          <w:color w:val="000000"/>
          <w:kern w:val="0"/>
        </w:rPr>
        <w:t xml:space="preserve"> </w:t>
      </w:r>
      <w:r w:rsidR="00C945EE" w:rsidRPr="00F31A4C">
        <w:rPr>
          <w:rFonts w:ascii="Arial" w:hAnsi="Arial" w:cs="Arial"/>
          <w:color w:val="000000"/>
          <w:kern w:val="0"/>
        </w:rPr>
        <w:t xml:space="preserve">collaborazione tra SIN, </w:t>
      </w:r>
      <w:proofErr w:type="spellStart"/>
      <w:r w:rsidR="00C945EE" w:rsidRPr="00F31A4C">
        <w:rPr>
          <w:rFonts w:ascii="Arial" w:hAnsi="Arial" w:cs="Arial"/>
          <w:color w:val="000000"/>
          <w:kern w:val="0"/>
        </w:rPr>
        <w:t>Biogen</w:t>
      </w:r>
      <w:proofErr w:type="spellEnd"/>
      <w:r w:rsidR="00C945EE" w:rsidRPr="00F31A4C">
        <w:rPr>
          <w:rFonts w:ascii="Arial" w:hAnsi="Arial" w:cs="Arial"/>
          <w:color w:val="000000"/>
          <w:kern w:val="0"/>
        </w:rPr>
        <w:t xml:space="preserve"> e </w:t>
      </w:r>
      <w:proofErr w:type="spellStart"/>
      <w:r w:rsidR="00C945EE" w:rsidRPr="00F31A4C">
        <w:rPr>
          <w:rFonts w:ascii="Arial" w:hAnsi="Arial" w:cs="Arial"/>
          <w:color w:val="000000"/>
          <w:kern w:val="0"/>
        </w:rPr>
        <w:t>AiSDeT</w:t>
      </w:r>
      <w:proofErr w:type="spellEnd"/>
      <w:r w:rsidR="004E4A35" w:rsidRPr="00F31A4C">
        <w:rPr>
          <w:rFonts w:ascii="Arial" w:hAnsi="Arial" w:cs="Arial"/>
          <w:color w:val="000000"/>
          <w:kern w:val="0"/>
        </w:rPr>
        <w:t xml:space="preserve"> (Associazione Italiana di Sanità Digitale e Telemedicina)</w:t>
      </w:r>
      <w:r w:rsidR="00F536DB" w:rsidRPr="00F31A4C">
        <w:rPr>
          <w:rFonts w:ascii="Arial" w:hAnsi="Arial" w:cs="Arial"/>
          <w:color w:val="000000"/>
          <w:kern w:val="0"/>
        </w:rPr>
        <w:t>,</w:t>
      </w:r>
      <w:r w:rsidR="004E4A35" w:rsidRPr="00F31A4C">
        <w:rPr>
          <w:rFonts w:ascii="Arial" w:hAnsi="Arial" w:cs="Arial"/>
          <w:color w:val="000000"/>
          <w:kern w:val="0"/>
        </w:rPr>
        <w:t xml:space="preserve"> </w:t>
      </w:r>
      <w:r w:rsidR="005F6264" w:rsidRPr="00F31A4C">
        <w:rPr>
          <w:rFonts w:ascii="Arial" w:hAnsi="Arial" w:cs="Arial"/>
          <w:color w:val="000000"/>
          <w:kern w:val="0"/>
        </w:rPr>
        <w:t xml:space="preserve">e ha coinvolto il Centro Sclerosi Multipla dell’Azienda Ospedaliero Universitaria Policlinico “G </w:t>
      </w:r>
      <w:proofErr w:type="spellStart"/>
      <w:r w:rsidR="005F6264" w:rsidRPr="00F31A4C">
        <w:rPr>
          <w:rFonts w:ascii="Arial" w:hAnsi="Arial" w:cs="Arial"/>
          <w:color w:val="000000"/>
          <w:kern w:val="0"/>
        </w:rPr>
        <w:t>Rodolico</w:t>
      </w:r>
      <w:proofErr w:type="spellEnd"/>
      <w:r w:rsidR="005F6264" w:rsidRPr="00F31A4C">
        <w:rPr>
          <w:rFonts w:ascii="Arial" w:hAnsi="Arial" w:cs="Arial"/>
          <w:color w:val="000000"/>
          <w:kern w:val="0"/>
        </w:rPr>
        <w:t>-San Marco” di Catania</w:t>
      </w:r>
      <w:r w:rsidR="004E4A35" w:rsidRPr="00F31A4C">
        <w:rPr>
          <w:rFonts w:ascii="Arial" w:hAnsi="Arial" w:cs="Arial"/>
          <w:color w:val="000000"/>
          <w:kern w:val="0"/>
        </w:rPr>
        <w:t>.</w:t>
      </w:r>
    </w:p>
    <w:p w14:paraId="25982987" w14:textId="1E7AAE0D" w:rsidR="00C945EE" w:rsidRPr="00F31A4C" w:rsidRDefault="00782FC0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color w:val="000000"/>
          <w:kern w:val="0"/>
        </w:rPr>
        <w:t xml:space="preserve"> </w:t>
      </w:r>
    </w:p>
    <w:p w14:paraId="0D76FB3B" w14:textId="5A9A9944" w:rsidR="008B2BF1" w:rsidRPr="00F31A4C" w:rsidRDefault="00F536DB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color w:val="000000"/>
          <w:kern w:val="0"/>
        </w:rPr>
        <w:t xml:space="preserve">L’obiettivo di questa prima fase pilota è stato quello di </w:t>
      </w:r>
      <w:r w:rsidR="00C81BC5" w:rsidRPr="00F31A4C">
        <w:rPr>
          <w:rFonts w:ascii="Arial" w:hAnsi="Arial" w:cs="Arial"/>
          <w:color w:val="000000"/>
          <w:kern w:val="0"/>
        </w:rPr>
        <w:t xml:space="preserve">fare </w:t>
      </w:r>
      <w:r w:rsidR="008B2BF1" w:rsidRPr="00F31A4C">
        <w:rPr>
          <w:rFonts w:ascii="Arial" w:hAnsi="Arial" w:cs="Arial"/>
          <w:color w:val="000000"/>
          <w:kern w:val="0"/>
        </w:rPr>
        <w:t>un’analisi del</w:t>
      </w:r>
      <w:r w:rsidR="005F6264" w:rsidRPr="00F31A4C">
        <w:rPr>
          <w:rFonts w:ascii="Arial" w:hAnsi="Arial" w:cs="Arial"/>
          <w:color w:val="000000"/>
          <w:kern w:val="0"/>
        </w:rPr>
        <w:t xml:space="preserve">l’attuale </w:t>
      </w:r>
      <w:r w:rsidR="008B2BF1" w:rsidRPr="00F31A4C">
        <w:rPr>
          <w:rFonts w:ascii="Arial" w:hAnsi="Arial" w:cs="Arial"/>
          <w:color w:val="000000"/>
          <w:kern w:val="0"/>
        </w:rPr>
        <w:t>processo di presa in carico del</w:t>
      </w:r>
      <w:r w:rsidR="00D50CDC" w:rsidRPr="00F31A4C">
        <w:rPr>
          <w:rFonts w:ascii="Arial" w:hAnsi="Arial" w:cs="Arial"/>
          <w:color w:val="000000"/>
          <w:kern w:val="0"/>
        </w:rPr>
        <w:t xml:space="preserve">la persona con SM </w:t>
      </w:r>
      <w:r w:rsidR="008B2BF1" w:rsidRPr="00F31A4C">
        <w:rPr>
          <w:rFonts w:ascii="Arial" w:hAnsi="Arial" w:cs="Arial"/>
          <w:color w:val="000000"/>
          <w:kern w:val="0"/>
        </w:rPr>
        <w:t>(fase “</w:t>
      </w:r>
      <w:proofErr w:type="spellStart"/>
      <w:r w:rsidR="008B2BF1" w:rsidRPr="00F31A4C">
        <w:rPr>
          <w:rFonts w:ascii="Arial" w:hAnsi="Arial" w:cs="Arial"/>
          <w:i/>
          <w:iCs/>
          <w:color w:val="000000"/>
          <w:kern w:val="0"/>
        </w:rPr>
        <w:t>as</w:t>
      </w:r>
      <w:proofErr w:type="spellEnd"/>
      <w:r w:rsidR="008B2BF1" w:rsidRPr="00F31A4C">
        <w:rPr>
          <w:rFonts w:ascii="Arial" w:hAnsi="Arial" w:cs="Arial"/>
          <w:i/>
          <w:iCs/>
          <w:color w:val="000000"/>
          <w:kern w:val="0"/>
        </w:rPr>
        <w:t xml:space="preserve"> </w:t>
      </w:r>
      <w:proofErr w:type="spellStart"/>
      <w:r w:rsidR="008B2BF1" w:rsidRPr="00F31A4C">
        <w:rPr>
          <w:rFonts w:ascii="Arial" w:hAnsi="Arial" w:cs="Arial"/>
          <w:i/>
          <w:iCs/>
          <w:color w:val="000000"/>
          <w:kern w:val="0"/>
        </w:rPr>
        <w:t>is</w:t>
      </w:r>
      <w:proofErr w:type="spellEnd"/>
      <w:r w:rsidR="008B2BF1" w:rsidRPr="00F31A4C">
        <w:rPr>
          <w:rFonts w:ascii="Arial" w:hAnsi="Arial" w:cs="Arial"/>
          <w:color w:val="000000"/>
          <w:kern w:val="0"/>
        </w:rPr>
        <w:t>”) per poi</w:t>
      </w:r>
      <w:r w:rsidR="00782FC0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 xml:space="preserve">proporre </w:t>
      </w:r>
      <w:r w:rsidR="00C81BC5" w:rsidRPr="00F31A4C">
        <w:rPr>
          <w:rFonts w:ascii="Arial" w:hAnsi="Arial" w:cs="Arial"/>
          <w:color w:val="000000"/>
          <w:kern w:val="0"/>
        </w:rPr>
        <w:t>un</w:t>
      </w:r>
      <w:r w:rsidR="008B2BF1" w:rsidRPr="00F31A4C">
        <w:rPr>
          <w:rFonts w:ascii="Arial" w:hAnsi="Arial" w:cs="Arial"/>
          <w:color w:val="000000"/>
          <w:kern w:val="0"/>
        </w:rPr>
        <w:t xml:space="preserve"> nuovo percorso assistenziale (fase “</w:t>
      </w:r>
      <w:r w:rsidR="008B2BF1" w:rsidRPr="00F31A4C">
        <w:rPr>
          <w:rFonts w:ascii="Arial" w:hAnsi="Arial" w:cs="Arial"/>
          <w:i/>
          <w:iCs/>
          <w:color w:val="000000"/>
          <w:kern w:val="0"/>
        </w:rPr>
        <w:t>to be</w:t>
      </w:r>
      <w:r w:rsidR="008B2BF1" w:rsidRPr="00F31A4C">
        <w:rPr>
          <w:rFonts w:ascii="Arial" w:hAnsi="Arial" w:cs="Arial"/>
          <w:color w:val="000000"/>
          <w:kern w:val="0"/>
        </w:rPr>
        <w:t>”)</w:t>
      </w:r>
      <w:r w:rsidR="00782FC0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>che preved</w:t>
      </w:r>
      <w:r w:rsidRPr="00F31A4C">
        <w:rPr>
          <w:rFonts w:ascii="Arial" w:hAnsi="Arial" w:cs="Arial"/>
          <w:color w:val="000000"/>
          <w:kern w:val="0"/>
        </w:rPr>
        <w:t>a</w:t>
      </w:r>
      <w:r w:rsidR="008B2BF1" w:rsidRPr="00F31A4C">
        <w:rPr>
          <w:rFonts w:ascii="Arial" w:hAnsi="Arial" w:cs="Arial"/>
          <w:color w:val="000000"/>
          <w:kern w:val="0"/>
        </w:rPr>
        <w:t xml:space="preserve"> l’utilizzo di strumenti di telemedicina</w:t>
      </w:r>
      <w:r w:rsidR="00782FC0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 xml:space="preserve">e </w:t>
      </w:r>
      <w:r w:rsidR="00B418B0" w:rsidRPr="00F31A4C">
        <w:rPr>
          <w:rFonts w:ascii="Arial" w:hAnsi="Arial" w:cs="Arial"/>
          <w:color w:val="000000"/>
          <w:kern w:val="0"/>
        </w:rPr>
        <w:t xml:space="preserve">di </w:t>
      </w:r>
      <w:r w:rsidR="008B2BF1" w:rsidRPr="00F31A4C">
        <w:rPr>
          <w:rFonts w:ascii="Arial" w:hAnsi="Arial" w:cs="Arial"/>
          <w:color w:val="000000"/>
          <w:kern w:val="0"/>
        </w:rPr>
        <w:t>e-health</w:t>
      </w:r>
      <w:r w:rsidR="00D50CDC" w:rsidRPr="00F31A4C">
        <w:rPr>
          <w:rFonts w:ascii="Arial" w:hAnsi="Arial" w:cs="Arial"/>
          <w:color w:val="000000"/>
          <w:kern w:val="0"/>
        </w:rPr>
        <w:t>.</w:t>
      </w:r>
    </w:p>
    <w:p w14:paraId="2CB74856" w14:textId="77777777" w:rsidR="00782FC0" w:rsidRPr="00F31A4C" w:rsidRDefault="00782FC0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</w:p>
    <w:p w14:paraId="43875118" w14:textId="138965BC" w:rsidR="005F6264" w:rsidRPr="00F31A4C" w:rsidRDefault="00D51C97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kern w:val="0"/>
        </w:rPr>
      </w:pPr>
      <w:r w:rsidRPr="00F31A4C">
        <w:rPr>
          <w:rFonts w:ascii="Arial" w:hAnsi="Arial" w:cs="Arial"/>
          <w:color w:val="000000"/>
          <w:kern w:val="0"/>
        </w:rPr>
        <w:t>Il percorso di lavoro svolto ha portato alla pubblicazione di un</w:t>
      </w:r>
      <w:r w:rsidR="00F31A4C">
        <w:rPr>
          <w:rFonts w:ascii="Arial" w:hAnsi="Arial" w:cs="Arial"/>
          <w:color w:val="000000"/>
          <w:kern w:val="0"/>
        </w:rPr>
        <w:t xml:space="preserve"> “Manuale di fattibilità” </w:t>
      </w:r>
      <w:r w:rsidR="008C3811" w:rsidRPr="00F31A4C">
        <w:rPr>
          <w:rFonts w:ascii="Arial" w:hAnsi="Arial" w:cs="Arial"/>
          <w:color w:val="000000"/>
          <w:kern w:val="0"/>
        </w:rPr>
        <w:t xml:space="preserve">che </w:t>
      </w:r>
      <w:r w:rsidR="00561E5A" w:rsidRPr="00F31A4C">
        <w:rPr>
          <w:rFonts w:ascii="Arial" w:hAnsi="Arial" w:cs="Arial"/>
          <w:color w:val="000000"/>
          <w:kern w:val="0"/>
        </w:rPr>
        <w:t>sviluppa</w:t>
      </w:r>
      <w:r w:rsidR="008C3811" w:rsidRPr="00F31A4C">
        <w:rPr>
          <w:rFonts w:ascii="Arial" w:hAnsi="Arial" w:cs="Arial"/>
          <w:color w:val="000000"/>
          <w:kern w:val="0"/>
        </w:rPr>
        <w:t xml:space="preserve"> un’analisi di fattibilità </w:t>
      </w:r>
      <w:r w:rsidR="00593A53" w:rsidRPr="00F31A4C">
        <w:rPr>
          <w:rFonts w:ascii="Arial" w:hAnsi="Arial" w:cs="Arial"/>
          <w:color w:val="000000"/>
          <w:kern w:val="0"/>
        </w:rPr>
        <w:t xml:space="preserve">a livello tecnico, economico e culturale </w:t>
      </w:r>
      <w:r w:rsidR="008C3811" w:rsidRPr="00F31A4C">
        <w:rPr>
          <w:rFonts w:ascii="Arial" w:hAnsi="Arial" w:cs="Arial"/>
          <w:color w:val="000000"/>
          <w:kern w:val="0"/>
        </w:rPr>
        <w:t xml:space="preserve">per il monitoraggio in telemedicina </w:t>
      </w:r>
      <w:r w:rsidR="00561E5A" w:rsidRPr="00F31A4C">
        <w:rPr>
          <w:rFonts w:ascii="Arial" w:hAnsi="Arial" w:cs="Arial"/>
          <w:color w:val="000000"/>
          <w:kern w:val="0"/>
        </w:rPr>
        <w:t xml:space="preserve">delle persone con SM. Nel </w:t>
      </w:r>
      <w:r w:rsidR="000B72C6" w:rsidRPr="00F31A4C">
        <w:rPr>
          <w:rFonts w:ascii="Arial" w:hAnsi="Arial" w:cs="Arial"/>
          <w:color w:val="000000"/>
          <w:kern w:val="0"/>
        </w:rPr>
        <w:t>m</w:t>
      </w:r>
      <w:r w:rsidR="00561E5A" w:rsidRPr="00F31A4C">
        <w:rPr>
          <w:rFonts w:ascii="Arial" w:hAnsi="Arial" w:cs="Arial"/>
          <w:color w:val="000000"/>
          <w:kern w:val="0"/>
        </w:rPr>
        <w:t xml:space="preserve">anuale </w:t>
      </w:r>
      <w:r w:rsidR="008C3530" w:rsidRPr="00F31A4C">
        <w:rPr>
          <w:rFonts w:ascii="Arial" w:hAnsi="Arial" w:cs="Arial"/>
          <w:color w:val="000000"/>
          <w:kern w:val="0"/>
        </w:rPr>
        <w:t>vengono</w:t>
      </w:r>
      <w:r w:rsidR="008B2BF1" w:rsidRPr="00F31A4C">
        <w:rPr>
          <w:rFonts w:ascii="Arial" w:hAnsi="Arial" w:cs="Arial"/>
          <w:color w:val="000000"/>
          <w:kern w:val="0"/>
        </w:rPr>
        <w:t xml:space="preserve"> descritte le ragioni strategiche, le</w:t>
      </w:r>
      <w:r w:rsidR="00782FC0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>modalità organizzative, le infrastrutture tecnologiche</w:t>
      </w:r>
      <w:r w:rsidR="00782FC0" w:rsidRPr="00F31A4C">
        <w:rPr>
          <w:rFonts w:ascii="Arial" w:hAnsi="Arial" w:cs="Arial"/>
          <w:color w:val="000000"/>
          <w:kern w:val="0"/>
        </w:rPr>
        <w:t xml:space="preserve"> </w:t>
      </w:r>
      <w:r w:rsidR="008B2BF1" w:rsidRPr="00F31A4C">
        <w:rPr>
          <w:rFonts w:ascii="Arial" w:hAnsi="Arial" w:cs="Arial"/>
          <w:color w:val="000000"/>
          <w:kern w:val="0"/>
        </w:rPr>
        <w:t>e i costi relativi a</w:t>
      </w:r>
      <w:r w:rsidR="00CE19AB" w:rsidRPr="00F31A4C">
        <w:rPr>
          <w:rFonts w:ascii="Arial" w:hAnsi="Arial" w:cs="Arial"/>
          <w:color w:val="000000"/>
          <w:kern w:val="0"/>
        </w:rPr>
        <w:t xml:space="preserve">ll’implementazione </w:t>
      </w:r>
      <w:r w:rsidR="008C3530" w:rsidRPr="00F31A4C">
        <w:rPr>
          <w:rFonts w:ascii="Arial" w:hAnsi="Arial" w:cs="Arial"/>
          <w:color w:val="000000"/>
          <w:kern w:val="0"/>
        </w:rPr>
        <w:t>della</w:t>
      </w:r>
      <w:r w:rsidR="008B2BF1" w:rsidRPr="00F31A4C">
        <w:rPr>
          <w:rFonts w:ascii="Arial" w:hAnsi="Arial" w:cs="Arial"/>
          <w:color w:val="000000"/>
          <w:kern w:val="0"/>
        </w:rPr>
        <w:t xml:space="preserve"> telemedicina </w:t>
      </w:r>
      <w:r w:rsidR="008C3530" w:rsidRPr="00F31A4C">
        <w:rPr>
          <w:rFonts w:ascii="Arial" w:hAnsi="Arial" w:cs="Arial"/>
          <w:color w:val="000000"/>
          <w:kern w:val="0"/>
        </w:rPr>
        <w:t>nella gestione di questa malattia neurologica complessa.</w:t>
      </w:r>
      <w:r w:rsidR="00CE19AB" w:rsidRPr="00F31A4C">
        <w:rPr>
          <w:rFonts w:ascii="Arial" w:hAnsi="Arial" w:cs="Arial"/>
          <w:color w:val="000000"/>
          <w:kern w:val="0"/>
        </w:rPr>
        <w:t xml:space="preserve"> </w:t>
      </w:r>
    </w:p>
    <w:p w14:paraId="1A3E7712" w14:textId="77777777" w:rsidR="00C5523D" w:rsidRPr="00F31A4C" w:rsidRDefault="00C5523D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kern w:val="0"/>
        </w:rPr>
      </w:pPr>
    </w:p>
    <w:p w14:paraId="3E927B61" w14:textId="11EBAA78" w:rsidR="00C5523D" w:rsidRPr="00F31A4C" w:rsidRDefault="00C5523D" w:rsidP="00847B11">
      <w:pPr>
        <w:autoSpaceDE w:val="0"/>
        <w:autoSpaceDN w:val="0"/>
        <w:adjustRightInd w:val="0"/>
        <w:spacing w:after="0" w:line="300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F31A4C">
        <w:rPr>
          <w:rFonts w:ascii="Arial" w:hAnsi="Arial" w:cs="Arial"/>
          <w:b/>
          <w:bCs/>
          <w:kern w:val="0"/>
        </w:rPr>
        <w:t xml:space="preserve">La seconda fase: l’indagine </w:t>
      </w:r>
      <w:r w:rsidR="00394763" w:rsidRPr="00F31A4C">
        <w:rPr>
          <w:rFonts w:ascii="Arial" w:hAnsi="Arial" w:cs="Arial"/>
          <w:b/>
          <w:bCs/>
          <w:kern w:val="0"/>
        </w:rPr>
        <w:t>a livello nazionale</w:t>
      </w:r>
    </w:p>
    <w:p w14:paraId="657FB9D1" w14:textId="77777777" w:rsidR="00C41DCB" w:rsidRDefault="00C41DCB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</w:p>
    <w:p w14:paraId="42B45145" w14:textId="3333CE57" w:rsidR="00886FE2" w:rsidRPr="00F31A4C" w:rsidRDefault="00832C2F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color w:val="000000"/>
          <w:kern w:val="0"/>
        </w:rPr>
        <w:t>La seconda</w:t>
      </w:r>
      <w:r w:rsidR="001D44B9" w:rsidRPr="00F31A4C">
        <w:rPr>
          <w:rFonts w:ascii="Arial" w:hAnsi="Arial" w:cs="Arial"/>
          <w:color w:val="000000"/>
          <w:kern w:val="0"/>
        </w:rPr>
        <w:t xml:space="preserve"> fase</w:t>
      </w:r>
      <w:r w:rsidRPr="00F31A4C">
        <w:rPr>
          <w:rFonts w:ascii="Arial" w:hAnsi="Arial" w:cs="Arial"/>
          <w:color w:val="000000"/>
          <w:kern w:val="0"/>
        </w:rPr>
        <w:t xml:space="preserve">, </w:t>
      </w:r>
      <w:r w:rsidR="00B418B0" w:rsidRPr="00F31A4C">
        <w:rPr>
          <w:rFonts w:ascii="Arial" w:hAnsi="Arial" w:cs="Arial"/>
          <w:color w:val="000000"/>
          <w:kern w:val="0"/>
        </w:rPr>
        <w:t xml:space="preserve">attualmente </w:t>
      </w:r>
      <w:r w:rsidRPr="00F31A4C">
        <w:rPr>
          <w:rFonts w:ascii="Arial" w:hAnsi="Arial" w:cs="Arial"/>
          <w:color w:val="000000"/>
          <w:kern w:val="0"/>
        </w:rPr>
        <w:t>in corso, prevede</w:t>
      </w:r>
      <w:r w:rsidR="00394763" w:rsidRPr="00F31A4C">
        <w:rPr>
          <w:rFonts w:ascii="Arial" w:hAnsi="Arial" w:cs="Arial"/>
          <w:color w:val="000000"/>
          <w:kern w:val="0"/>
        </w:rPr>
        <w:t xml:space="preserve"> </w:t>
      </w:r>
      <w:r w:rsidRPr="00F31A4C">
        <w:rPr>
          <w:rFonts w:ascii="Arial" w:hAnsi="Arial" w:cs="Arial"/>
          <w:color w:val="000000"/>
          <w:kern w:val="0"/>
        </w:rPr>
        <w:t>un percorso di lavoro e sperimentazione</w:t>
      </w:r>
      <w:r w:rsidR="00026769" w:rsidRPr="00F31A4C">
        <w:rPr>
          <w:rFonts w:ascii="Arial" w:hAnsi="Arial" w:cs="Arial"/>
          <w:color w:val="000000"/>
          <w:kern w:val="0"/>
        </w:rPr>
        <w:t xml:space="preserve"> </w:t>
      </w:r>
      <w:r w:rsidR="00394763" w:rsidRPr="00F31A4C">
        <w:rPr>
          <w:rFonts w:ascii="Arial" w:hAnsi="Arial" w:cs="Arial"/>
          <w:color w:val="000000"/>
          <w:kern w:val="0"/>
        </w:rPr>
        <w:t xml:space="preserve">che si sviluppa a livello nazionale, </w:t>
      </w:r>
      <w:r w:rsidR="00886FE2" w:rsidRPr="00F31A4C">
        <w:rPr>
          <w:rFonts w:ascii="Arial" w:hAnsi="Arial" w:cs="Arial"/>
          <w:color w:val="000000"/>
          <w:kern w:val="0"/>
        </w:rPr>
        <w:t>sotto la guida di un Comitato di</w:t>
      </w:r>
      <w:r w:rsidRPr="00F31A4C">
        <w:rPr>
          <w:rFonts w:ascii="Arial" w:hAnsi="Arial" w:cs="Arial"/>
          <w:color w:val="000000"/>
          <w:kern w:val="0"/>
        </w:rPr>
        <w:t xml:space="preserve"> esperti </w:t>
      </w:r>
      <w:r w:rsidR="00886FE2" w:rsidRPr="00F31A4C">
        <w:rPr>
          <w:rFonts w:ascii="Arial" w:hAnsi="Arial" w:cs="Arial"/>
          <w:color w:val="000000"/>
          <w:kern w:val="0"/>
        </w:rPr>
        <w:t>autorevoli</w:t>
      </w:r>
      <w:r w:rsidR="000B72C6" w:rsidRPr="00F31A4C">
        <w:rPr>
          <w:rFonts w:ascii="Arial" w:hAnsi="Arial" w:cs="Arial"/>
          <w:color w:val="000000"/>
          <w:kern w:val="0"/>
        </w:rPr>
        <w:t>,</w:t>
      </w:r>
      <w:r w:rsidR="00886FE2" w:rsidRPr="00F31A4C">
        <w:rPr>
          <w:rFonts w:ascii="Arial" w:hAnsi="Arial" w:cs="Arial"/>
          <w:color w:val="000000"/>
          <w:kern w:val="0"/>
        </w:rPr>
        <w:t xml:space="preserve"> </w:t>
      </w:r>
      <w:r w:rsidR="00AF26C1" w:rsidRPr="00F31A4C">
        <w:rPr>
          <w:rFonts w:ascii="Arial" w:hAnsi="Arial" w:cs="Arial"/>
          <w:color w:val="000000"/>
          <w:kern w:val="0"/>
        </w:rPr>
        <w:t>rappresentanti della comunità clinica e di pazienti, oltre ad accademici e ricercatori in ambito economico e gestionale.</w:t>
      </w:r>
    </w:p>
    <w:p w14:paraId="70131AB6" w14:textId="77777777" w:rsidR="00CF4220" w:rsidRPr="00F31A4C" w:rsidRDefault="00CF4220" w:rsidP="00DA24B7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</w:p>
    <w:p w14:paraId="492DC67F" w14:textId="1FE13955" w:rsidR="008F0F54" w:rsidRPr="00F31A4C" w:rsidRDefault="00E964EB" w:rsidP="00847B11">
      <w:pPr>
        <w:autoSpaceDE w:val="0"/>
        <w:autoSpaceDN w:val="0"/>
        <w:adjustRightInd w:val="0"/>
        <w:spacing w:after="0" w:line="300" w:lineRule="auto"/>
        <w:jc w:val="both"/>
        <w:rPr>
          <w:rFonts w:ascii="Arial" w:hAnsi="Arial" w:cs="Arial"/>
          <w:color w:val="000000"/>
          <w:kern w:val="0"/>
        </w:rPr>
      </w:pPr>
      <w:r w:rsidRPr="00F31A4C">
        <w:rPr>
          <w:rFonts w:ascii="Arial" w:hAnsi="Arial" w:cs="Arial"/>
          <w:color w:val="000000"/>
          <w:kern w:val="0"/>
        </w:rPr>
        <w:t xml:space="preserve">Nel </w:t>
      </w:r>
      <w:r w:rsidR="0020536E" w:rsidRPr="00F31A4C">
        <w:rPr>
          <w:rFonts w:ascii="Arial" w:hAnsi="Arial" w:cs="Arial"/>
          <w:color w:val="000000"/>
          <w:kern w:val="0"/>
        </w:rPr>
        <w:t xml:space="preserve">gennaio 2023 </w:t>
      </w:r>
      <w:r w:rsidR="00D435B3" w:rsidRPr="00F31A4C">
        <w:rPr>
          <w:rFonts w:ascii="Arial" w:hAnsi="Arial" w:cs="Arial"/>
          <w:color w:val="000000"/>
          <w:kern w:val="0"/>
        </w:rPr>
        <w:t xml:space="preserve">il gruppo di lavoro </w:t>
      </w:r>
      <w:r w:rsidR="00E8529A" w:rsidRPr="00F31A4C">
        <w:rPr>
          <w:rFonts w:ascii="Arial" w:hAnsi="Arial" w:cs="Arial"/>
          <w:color w:val="000000"/>
          <w:kern w:val="0"/>
        </w:rPr>
        <w:t xml:space="preserve">EcoSM </w:t>
      </w:r>
      <w:r w:rsidR="00D435B3" w:rsidRPr="00F31A4C">
        <w:rPr>
          <w:rFonts w:ascii="Arial" w:hAnsi="Arial" w:cs="Arial"/>
          <w:color w:val="000000"/>
          <w:kern w:val="0"/>
        </w:rPr>
        <w:t xml:space="preserve">ha coordinato l’avvio </w:t>
      </w:r>
      <w:r w:rsidR="000B72C6" w:rsidRPr="00F31A4C">
        <w:rPr>
          <w:rFonts w:ascii="Arial" w:hAnsi="Arial" w:cs="Arial"/>
          <w:color w:val="000000"/>
          <w:kern w:val="0"/>
        </w:rPr>
        <w:t xml:space="preserve">su scala nazionale </w:t>
      </w:r>
      <w:r w:rsidR="00D435B3" w:rsidRPr="00F31A4C">
        <w:rPr>
          <w:rFonts w:ascii="Arial" w:hAnsi="Arial" w:cs="Arial"/>
          <w:color w:val="000000"/>
          <w:kern w:val="0"/>
        </w:rPr>
        <w:t xml:space="preserve">dell’indagine </w:t>
      </w:r>
      <w:r w:rsidR="00026769" w:rsidRPr="00F31A4C">
        <w:rPr>
          <w:rFonts w:ascii="Arial" w:hAnsi="Arial" w:cs="Arial"/>
          <w:b/>
          <w:bCs/>
          <w:color w:val="000000"/>
        </w:rPr>
        <w:t>“Stato dell’arte e prospettive per la telemedicina nella gestione dei pazienti con Sclerosi multipla”</w:t>
      </w:r>
      <w:r w:rsidR="00D435B3" w:rsidRPr="00F31A4C">
        <w:rPr>
          <w:rFonts w:ascii="Arial" w:hAnsi="Arial" w:cs="Arial"/>
          <w:color w:val="000000"/>
          <w:kern w:val="0"/>
        </w:rPr>
        <w:t>, realizzata</w:t>
      </w:r>
      <w:r w:rsidR="00DD14A8" w:rsidRPr="00F31A4C">
        <w:rPr>
          <w:rFonts w:ascii="Arial" w:hAnsi="Arial" w:cs="Arial"/>
          <w:color w:val="000000"/>
          <w:kern w:val="0"/>
        </w:rPr>
        <w:t xml:space="preserve"> </w:t>
      </w:r>
      <w:r w:rsidR="00D01039" w:rsidRPr="00F31A4C">
        <w:rPr>
          <w:rFonts w:ascii="Arial" w:hAnsi="Arial" w:cs="Arial"/>
        </w:rPr>
        <w:t>in collaborazione con ILHM-</w:t>
      </w:r>
      <w:proofErr w:type="spellStart"/>
      <w:r w:rsidR="00D01039" w:rsidRPr="00F31A4C">
        <w:rPr>
          <w:rFonts w:ascii="Arial" w:hAnsi="Arial" w:cs="Arial"/>
        </w:rPr>
        <w:t>Unict</w:t>
      </w:r>
      <w:proofErr w:type="spellEnd"/>
      <w:r w:rsidR="00D01039" w:rsidRPr="00F31A4C">
        <w:rPr>
          <w:rFonts w:ascii="Arial" w:hAnsi="Arial" w:cs="Arial"/>
        </w:rPr>
        <w:t xml:space="preserve"> (Centro studi avanzato in Innovazione, Leadership and Health Management) e il contributo della Prof.ssa Valeria Tozzi del </w:t>
      </w:r>
      <w:proofErr w:type="spellStart"/>
      <w:r w:rsidR="00D01039" w:rsidRPr="00F31A4C">
        <w:rPr>
          <w:rFonts w:ascii="Arial" w:hAnsi="Arial" w:cs="Arial"/>
        </w:rPr>
        <w:t>Cergas</w:t>
      </w:r>
      <w:proofErr w:type="spellEnd"/>
      <w:r w:rsidR="00D01039" w:rsidRPr="00F31A4C">
        <w:rPr>
          <w:rFonts w:ascii="Arial" w:hAnsi="Arial" w:cs="Arial"/>
        </w:rPr>
        <w:t xml:space="preserve"> di SDA Bocconi</w:t>
      </w:r>
      <w:r w:rsidR="00DD14A8" w:rsidRPr="00F31A4C">
        <w:rPr>
          <w:rFonts w:ascii="Arial" w:hAnsi="Arial" w:cs="Arial"/>
        </w:rPr>
        <w:t xml:space="preserve">. I risultati di questa indagine sono </w:t>
      </w:r>
      <w:r w:rsidR="006010EC" w:rsidRPr="00F31A4C">
        <w:rPr>
          <w:rFonts w:ascii="Arial" w:hAnsi="Arial" w:cs="Arial"/>
        </w:rPr>
        <w:t xml:space="preserve">presentati oggi </w:t>
      </w:r>
      <w:r w:rsidR="00E8529A" w:rsidRPr="00F31A4C">
        <w:rPr>
          <w:rFonts w:ascii="Arial" w:hAnsi="Arial" w:cs="Arial"/>
        </w:rPr>
        <w:t xml:space="preserve">e rappresentano uno strumento </w:t>
      </w:r>
      <w:r w:rsidR="00E8529A" w:rsidRPr="00F31A4C">
        <w:rPr>
          <w:rFonts w:ascii="Arial" w:hAnsi="Arial" w:cs="Arial"/>
        </w:rPr>
        <w:lastRenderedPageBreak/>
        <w:t>importante di analisi e di azione futura</w:t>
      </w:r>
      <w:r w:rsidR="00297D42" w:rsidRPr="00F31A4C">
        <w:rPr>
          <w:rFonts w:ascii="Arial" w:hAnsi="Arial" w:cs="Arial"/>
        </w:rPr>
        <w:t>,</w:t>
      </w:r>
      <w:r w:rsidR="00E8529A" w:rsidRPr="00F31A4C">
        <w:rPr>
          <w:rFonts w:ascii="Arial" w:hAnsi="Arial" w:cs="Arial"/>
        </w:rPr>
        <w:t xml:space="preserve"> per favorire </w:t>
      </w:r>
      <w:r w:rsidR="00297D42" w:rsidRPr="00F31A4C">
        <w:rPr>
          <w:rFonts w:ascii="Arial" w:hAnsi="Arial" w:cs="Arial"/>
        </w:rPr>
        <w:t xml:space="preserve">il consolidamento del processo innovativo che vede l’inserimento e l’integrazione dell’ecosistema digitale </w:t>
      </w:r>
      <w:r w:rsidR="00847B11" w:rsidRPr="00F31A4C">
        <w:rPr>
          <w:rFonts w:ascii="Arial" w:hAnsi="Arial" w:cs="Arial"/>
        </w:rPr>
        <w:t>nei percorsi di gestione delle persone con SM in Italia.</w:t>
      </w:r>
    </w:p>
    <w:sectPr w:rsidR="008F0F54" w:rsidRPr="00F31A4C" w:rsidSect="00C41D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1134" w:bottom="2127" w:left="1134" w:header="708" w:footer="2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B9624" w14:textId="77777777" w:rsidR="009868D9" w:rsidRDefault="009868D9" w:rsidP="00847B11">
      <w:pPr>
        <w:spacing w:after="0" w:line="240" w:lineRule="auto"/>
      </w:pPr>
      <w:r>
        <w:separator/>
      </w:r>
    </w:p>
  </w:endnote>
  <w:endnote w:type="continuationSeparator" w:id="0">
    <w:p w14:paraId="33EA2AB3" w14:textId="77777777" w:rsidR="009868D9" w:rsidRDefault="009868D9" w:rsidP="0084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A25A" w14:textId="77777777" w:rsidR="00C7396B" w:rsidRDefault="00C739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BCA6" w14:textId="7153B386" w:rsidR="00CA3F8C" w:rsidRDefault="00CA3F8C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31AFD76" wp14:editId="2D7A735B">
          <wp:simplePos x="0" y="0"/>
          <wp:positionH relativeFrom="margin">
            <wp:posOffset>2720340</wp:posOffset>
          </wp:positionH>
          <wp:positionV relativeFrom="paragraph">
            <wp:posOffset>177800</wp:posOffset>
          </wp:positionV>
          <wp:extent cx="552450" cy="931545"/>
          <wp:effectExtent l="0" t="0" r="0" b="1905"/>
          <wp:wrapTight wrapText="bothSides">
            <wp:wrapPolygon edited="0">
              <wp:start x="0" y="0"/>
              <wp:lineTo x="0" y="21202"/>
              <wp:lineTo x="20855" y="21202"/>
              <wp:lineTo x="20855" y="0"/>
              <wp:lineTo x="0" y="0"/>
            </wp:wrapPolygon>
          </wp:wrapTight>
          <wp:docPr id="214269280" name="Immagine 214269280" descr="Immagine che contiene testo, poster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449566" name="Immagine 1" descr="Immagine che contiene testo, poster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4DA83B94" wp14:editId="4A028E95">
          <wp:simplePos x="0" y="0"/>
          <wp:positionH relativeFrom="column">
            <wp:posOffset>4613910</wp:posOffset>
          </wp:positionH>
          <wp:positionV relativeFrom="paragraph">
            <wp:posOffset>235585</wp:posOffset>
          </wp:positionV>
          <wp:extent cx="1314450" cy="688975"/>
          <wp:effectExtent l="0" t="0" r="0" b="0"/>
          <wp:wrapTight wrapText="bothSides">
            <wp:wrapPolygon edited="0">
              <wp:start x="0" y="0"/>
              <wp:lineTo x="0" y="20903"/>
              <wp:lineTo x="21287" y="20903"/>
              <wp:lineTo x="21287" y="0"/>
              <wp:lineTo x="0" y="0"/>
            </wp:wrapPolygon>
          </wp:wrapTight>
          <wp:docPr id="2004658872" name="Immagine 2004658872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F24C098" wp14:editId="1FFD7896">
          <wp:simplePos x="0" y="0"/>
          <wp:positionH relativeFrom="margin">
            <wp:posOffset>0</wp:posOffset>
          </wp:positionH>
          <wp:positionV relativeFrom="paragraph">
            <wp:posOffset>257810</wp:posOffset>
          </wp:positionV>
          <wp:extent cx="1371600" cy="663575"/>
          <wp:effectExtent l="0" t="0" r="0" b="3175"/>
          <wp:wrapTight wrapText="bothSides">
            <wp:wrapPolygon edited="0">
              <wp:start x="0" y="0"/>
              <wp:lineTo x="0" y="21083"/>
              <wp:lineTo x="21300" y="21083"/>
              <wp:lineTo x="21300" y="0"/>
              <wp:lineTo x="0" y="0"/>
            </wp:wrapPolygon>
          </wp:wrapTight>
          <wp:docPr id="826036988" name="Immagine 826036988" descr="XLVII Congresso Nazionale della Società Italiana di Neurologia | VE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LVII Congresso Nazionale della Società Italiana di Neurologia | VELA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17" b="27890"/>
                  <a:stretch/>
                </pic:blipFill>
                <pic:spPr bwMode="auto">
                  <a:xfrm>
                    <a:off x="0" y="0"/>
                    <a:ext cx="13716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AD7C" w14:textId="77777777" w:rsidR="00C7396B" w:rsidRDefault="00C739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9DF0" w14:textId="77777777" w:rsidR="009868D9" w:rsidRDefault="009868D9" w:rsidP="00847B11">
      <w:pPr>
        <w:spacing w:after="0" w:line="240" w:lineRule="auto"/>
      </w:pPr>
      <w:r>
        <w:separator/>
      </w:r>
    </w:p>
  </w:footnote>
  <w:footnote w:type="continuationSeparator" w:id="0">
    <w:p w14:paraId="711C78D2" w14:textId="77777777" w:rsidR="009868D9" w:rsidRDefault="009868D9" w:rsidP="0084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4D71" w14:textId="77777777" w:rsidR="00C7396B" w:rsidRDefault="00C739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21DD0" w14:textId="6EEC4A21" w:rsidR="00847B11" w:rsidRDefault="00847B11">
    <w:pPr>
      <w:pStyle w:val="Intestazione"/>
      <w:rPr>
        <w:rFonts w:ascii="Arial Narrow" w:hAnsi="Arial Narrow"/>
        <w:b/>
        <w:bCs/>
      </w:rPr>
    </w:pPr>
    <w:r w:rsidRPr="00147C07">
      <w:rPr>
        <w:rFonts w:ascii="Arial Narrow" w:hAnsi="Arial Narrow"/>
        <w:b/>
        <w:bCs/>
      </w:rPr>
      <w:t>Informazioni per la stampa</w:t>
    </w:r>
  </w:p>
  <w:p w14:paraId="12B43ABB" w14:textId="2C0AF7D5" w:rsidR="00351855" w:rsidRDefault="00351855">
    <w:pPr>
      <w:pStyle w:val="Intestazione"/>
      <w:rPr>
        <w:rFonts w:ascii="Arial Narrow" w:hAnsi="Arial Narrow"/>
        <w:b/>
        <w:bCs/>
      </w:rPr>
    </w:pPr>
    <w:r w:rsidRPr="00A67EC6">
      <w:rPr>
        <w:rFonts w:ascii="Times New Roman" w:hAnsi="Times New Roman" w:cs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00FC8FC7" wp14:editId="3BD25E6D">
          <wp:simplePos x="0" y="0"/>
          <wp:positionH relativeFrom="margin">
            <wp:align>center</wp:align>
          </wp:positionH>
          <wp:positionV relativeFrom="paragraph">
            <wp:posOffset>58420</wp:posOffset>
          </wp:positionV>
          <wp:extent cx="1600200" cy="711200"/>
          <wp:effectExtent l="0" t="0" r="0" b="0"/>
          <wp:wrapTight wrapText="bothSides">
            <wp:wrapPolygon edited="0">
              <wp:start x="0" y="0"/>
              <wp:lineTo x="0" y="20829"/>
              <wp:lineTo x="21343" y="20829"/>
              <wp:lineTo x="21343" y="0"/>
              <wp:lineTo x="0" y="0"/>
            </wp:wrapPolygon>
          </wp:wrapTight>
          <wp:docPr id="1250861065" name="Immagine 125086106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2A150B" w14:textId="5F4D1AD3" w:rsidR="00351855" w:rsidRPr="00147C07" w:rsidRDefault="00351855">
    <w:pPr>
      <w:pStyle w:val="Intestazione"/>
      <w:rPr>
        <w:rFonts w:ascii="Arial Narrow" w:hAnsi="Arial Narrow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3958" w14:textId="77777777" w:rsidR="00C7396B" w:rsidRDefault="00C739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956"/>
    <w:multiLevelType w:val="hybridMultilevel"/>
    <w:tmpl w:val="60AC2FCE"/>
    <w:lvl w:ilvl="0" w:tplc="0410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F653CAB"/>
    <w:multiLevelType w:val="hybridMultilevel"/>
    <w:tmpl w:val="3ABC89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95F33"/>
    <w:multiLevelType w:val="hybridMultilevel"/>
    <w:tmpl w:val="CBFAB7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A31F3"/>
    <w:multiLevelType w:val="hybridMultilevel"/>
    <w:tmpl w:val="EEF4A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4057"/>
    <w:multiLevelType w:val="hybridMultilevel"/>
    <w:tmpl w:val="37EA7F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B0EC0"/>
    <w:multiLevelType w:val="multilevel"/>
    <w:tmpl w:val="385A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AB4A6B"/>
    <w:multiLevelType w:val="multilevel"/>
    <w:tmpl w:val="0F2C61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4861F6"/>
    <w:multiLevelType w:val="hybridMultilevel"/>
    <w:tmpl w:val="8D602F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80A0E"/>
    <w:multiLevelType w:val="hybridMultilevel"/>
    <w:tmpl w:val="F482D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B179C5"/>
    <w:multiLevelType w:val="hybridMultilevel"/>
    <w:tmpl w:val="75944F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C5BD6"/>
    <w:multiLevelType w:val="hybridMultilevel"/>
    <w:tmpl w:val="9342BE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28FBB8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C6A7F"/>
    <w:multiLevelType w:val="hybridMultilevel"/>
    <w:tmpl w:val="8E4433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551508">
    <w:abstractNumId w:val="8"/>
  </w:num>
  <w:num w:numId="2" w16cid:durableId="1256016481">
    <w:abstractNumId w:val="9"/>
  </w:num>
  <w:num w:numId="3" w16cid:durableId="750079419">
    <w:abstractNumId w:val="10"/>
  </w:num>
  <w:num w:numId="4" w16cid:durableId="405614865">
    <w:abstractNumId w:val="4"/>
  </w:num>
  <w:num w:numId="5" w16cid:durableId="495534157">
    <w:abstractNumId w:val="2"/>
  </w:num>
  <w:num w:numId="6" w16cid:durableId="811676128">
    <w:abstractNumId w:val="1"/>
  </w:num>
  <w:num w:numId="7" w16cid:durableId="1060591971">
    <w:abstractNumId w:val="0"/>
  </w:num>
  <w:num w:numId="8" w16cid:durableId="146823722">
    <w:abstractNumId w:val="7"/>
  </w:num>
  <w:num w:numId="9" w16cid:durableId="1754475660">
    <w:abstractNumId w:val="3"/>
  </w:num>
  <w:num w:numId="10" w16cid:durableId="865218220">
    <w:abstractNumId w:val="5"/>
  </w:num>
  <w:num w:numId="11" w16cid:durableId="1506094362">
    <w:abstractNumId w:val="11"/>
  </w:num>
  <w:num w:numId="12" w16cid:durableId="881163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1C"/>
    <w:rsid w:val="00026769"/>
    <w:rsid w:val="000519DE"/>
    <w:rsid w:val="00083773"/>
    <w:rsid w:val="00094C75"/>
    <w:rsid w:val="000B72C6"/>
    <w:rsid w:val="000B7427"/>
    <w:rsid w:val="000D0EAB"/>
    <w:rsid w:val="00101255"/>
    <w:rsid w:val="0010139F"/>
    <w:rsid w:val="00116003"/>
    <w:rsid w:val="00133EF5"/>
    <w:rsid w:val="00143AEF"/>
    <w:rsid w:val="00147C07"/>
    <w:rsid w:val="001A1A02"/>
    <w:rsid w:val="001B1D87"/>
    <w:rsid w:val="001D36D4"/>
    <w:rsid w:val="001D44B9"/>
    <w:rsid w:val="0020536E"/>
    <w:rsid w:val="0021300A"/>
    <w:rsid w:val="00237E58"/>
    <w:rsid w:val="00251F77"/>
    <w:rsid w:val="00254CC0"/>
    <w:rsid w:val="00297D42"/>
    <w:rsid w:val="002E613C"/>
    <w:rsid w:val="003000FA"/>
    <w:rsid w:val="00351855"/>
    <w:rsid w:val="00364FBC"/>
    <w:rsid w:val="0039297F"/>
    <w:rsid w:val="00393FB2"/>
    <w:rsid w:val="00394763"/>
    <w:rsid w:val="003A1A1C"/>
    <w:rsid w:val="003A27B0"/>
    <w:rsid w:val="003E5FCC"/>
    <w:rsid w:val="003E6B11"/>
    <w:rsid w:val="003F2CB2"/>
    <w:rsid w:val="003F7141"/>
    <w:rsid w:val="0041116F"/>
    <w:rsid w:val="00444FE2"/>
    <w:rsid w:val="00471F8A"/>
    <w:rsid w:val="004866D8"/>
    <w:rsid w:val="004B0471"/>
    <w:rsid w:val="004D166B"/>
    <w:rsid w:val="004D6DF9"/>
    <w:rsid w:val="004D701A"/>
    <w:rsid w:val="004E4A35"/>
    <w:rsid w:val="004F3E83"/>
    <w:rsid w:val="005076C7"/>
    <w:rsid w:val="005416D5"/>
    <w:rsid w:val="005452CB"/>
    <w:rsid w:val="00561E5A"/>
    <w:rsid w:val="00583AB4"/>
    <w:rsid w:val="00593A53"/>
    <w:rsid w:val="005A679D"/>
    <w:rsid w:val="005B5F79"/>
    <w:rsid w:val="005B605A"/>
    <w:rsid w:val="005C2893"/>
    <w:rsid w:val="005E08AE"/>
    <w:rsid w:val="005F1D96"/>
    <w:rsid w:val="005F6264"/>
    <w:rsid w:val="005F6EB1"/>
    <w:rsid w:val="006010EC"/>
    <w:rsid w:val="006321DE"/>
    <w:rsid w:val="0063515C"/>
    <w:rsid w:val="00637054"/>
    <w:rsid w:val="006C6B2F"/>
    <w:rsid w:val="00716C60"/>
    <w:rsid w:val="0072731A"/>
    <w:rsid w:val="00782FC0"/>
    <w:rsid w:val="007A260A"/>
    <w:rsid w:val="007B77C2"/>
    <w:rsid w:val="007F4AD5"/>
    <w:rsid w:val="00803723"/>
    <w:rsid w:val="00820958"/>
    <w:rsid w:val="00832C2F"/>
    <w:rsid w:val="00840E18"/>
    <w:rsid w:val="00847B11"/>
    <w:rsid w:val="00855824"/>
    <w:rsid w:val="00873A93"/>
    <w:rsid w:val="00877984"/>
    <w:rsid w:val="00880CEF"/>
    <w:rsid w:val="00886FE2"/>
    <w:rsid w:val="00892C46"/>
    <w:rsid w:val="008B2BF1"/>
    <w:rsid w:val="008C3530"/>
    <w:rsid w:val="008C3811"/>
    <w:rsid w:val="008F0F54"/>
    <w:rsid w:val="009319C4"/>
    <w:rsid w:val="00943053"/>
    <w:rsid w:val="00966C95"/>
    <w:rsid w:val="0097141C"/>
    <w:rsid w:val="009868D9"/>
    <w:rsid w:val="009A14EC"/>
    <w:rsid w:val="009C73AB"/>
    <w:rsid w:val="00A16E3E"/>
    <w:rsid w:val="00A57D3F"/>
    <w:rsid w:val="00AF26C1"/>
    <w:rsid w:val="00B026D2"/>
    <w:rsid w:val="00B14488"/>
    <w:rsid w:val="00B23277"/>
    <w:rsid w:val="00B418B0"/>
    <w:rsid w:val="00B64542"/>
    <w:rsid w:val="00B87260"/>
    <w:rsid w:val="00BA689D"/>
    <w:rsid w:val="00BE29A5"/>
    <w:rsid w:val="00C2711E"/>
    <w:rsid w:val="00C41DCB"/>
    <w:rsid w:val="00C5523D"/>
    <w:rsid w:val="00C7396B"/>
    <w:rsid w:val="00C81BC5"/>
    <w:rsid w:val="00C945EE"/>
    <w:rsid w:val="00CA3F8C"/>
    <w:rsid w:val="00CB0179"/>
    <w:rsid w:val="00CE19AB"/>
    <w:rsid w:val="00CE40D6"/>
    <w:rsid w:val="00CF3DE0"/>
    <w:rsid w:val="00CF4220"/>
    <w:rsid w:val="00D01039"/>
    <w:rsid w:val="00D26DB6"/>
    <w:rsid w:val="00D435B3"/>
    <w:rsid w:val="00D50CDC"/>
    <w:rsid w:val="00D51C97"/>
    <w:rsid w:val="00D76209"/>
    <w:rsid w:val="00DA24B7"/>
    <w:rsid w:val="00DA7961"/>
    <w:rsid w:val="00DD14A8"/>
    <w:rsid w:val="00DD4185"/>
    <w:rsid w:val="00E04AED"/>
    <w:rsid w:val="00E30E99"/>
    <w:rsid w:val="00E34F5E"/>
    <w:rsid w:val="00E53A6A"/>
    <w:rsid w:val="00E55FEB"/>
    <w:rsid w:val="00E61D7F"/>
    <w:rsid w:val="00E65FC5"/>
    <w:rsid w:val="00E8529A"/>
    <w:rsid w:val="00E94267"/>
    <w:rsid w:val="00E964EB"/>
    <w:rsid w:val="00F0188A"/>
    <w:rsid w:val="00F31A4C"/>
    <w:rsid w:val="00F536DB"/>
    <w:rsid w:val="00F96B5D"/>
    <w:rsid w:val="00FC20AE"/>
    <w:rsid w:val="00FE111D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4D649"/>
  <w15:chartTrackingRefBased/>
  <w15:docId w15:val="{B93A97C3-1466-42D9-AF8F-1DE97105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F3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E83"/>
  </w:style>
  <w:style w:type="paragraph" w:customStyle="1" w:styleId="Titoloblu">
    <w:name w:val="Titolo blu"/>
    <w:basedOn w:val="Normale"/>
    <w:qFormat/>
    <w:rsid w:val="004F3E83"/>
    <w:pPr>
      <w:autoSpaceDE w:val="0"/>
      <w:autoSpaceDN w:val="0"/>
      <w:adjustRightInd w:val="0"/>
      <w:spacing w:after="0" w:line="360" w:lineRule="auto"/>
    </w:pPr>
    <w:rPr>
      <w:rFonts w:ascii="Futura Lt BT" w:hAnsi="Futura Lt BT" w:cs="Futura Lt BT"/>
      <w:b/>
      <w:bCs/>
      <w:color w:val="0F385A"/>
      <w:kern w:val="0"/>
      <w:sz w:val="32"/>
      <w:szCs w:val="20"/>
    </w:rPr>
  </w:style>
  <w:style w:type="paragraph" w:styleId="Paragrafoelenco">
    <w:name w:val="List Paragraph"/>
    <w:basedOn w:val="Normale"/>
    <w:uiPriority w:val="34"/>
    <w:qFormat/>
    <w:rsid w:val="00716C60"/>
    <w:pPr>
      <w:spacing w:after="120" w:line="276" w:lineRule="auto"/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237E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94C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4C7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4C7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C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C75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53A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3A6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5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803723"/>
    <w:rPr>
      <w:b/>
      <w:bCs/>
    </w:rPr>
  </w:style>
  <w:style w:type="character" w:styleId="Enfasicorsivo">
    <w:name w:val="Emphasis"/>
    <w:basedOn w:val="Carpredefinitoparagrafo"/>
    <w:uiPriority w:val="20"/>
    <w:qFormat/>
    <w:rsid w:val="00803723"/>
    <w:rPr>
      <w:i/>
      <w:iCs/>
    </w:rPr>
  </w:style>
  <w:style w:type="character" w:customStyle="1" w:styleId="cf01">
    <w:name w:val="cf01"/>
    <w:basedOn w:val="Carpredefinitoparagrafo"/>
    <w:rsid w:val="00892C46"/>
    <w:rPr>
      <w:rFonts w:ascii="Segoe UI" w:hAnsi="Segoe UI" w:cs="Segoe UI" w:hint="default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6FE2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47B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B11"/>
  </w:style>
  <w:style w:type="paragraph" w:styleId="Revisione">
    <w:name w:val="Revision"/>
    <w:hidden/>
    <w:uiPriority w:val="99"/>
    <w:semiHidden/>
    <w:rsid w:val="00B64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F77F0EB21DF749860C922B7F3B3C12" ma:contentTypeVersion="17" ma:contentTypeDescription="Create a new document." ma:contentTypeScope="" ma:versionID="70c835e3b14ceab65a43cb9c22b66936">
  <xsd:schema xmlns:xsd="http://www.w3.org/2001/XMLSchema" xmlns:xs="http://www.w3.org/2001/XMLSchema" xmlns:p="http://schemas.microsoft.com/office/2006/metadata/properties" xmlns:ns2="5cfd3461-06a0-4194-b485-223c55bdd30a" xmlns:ns3="dcf3de38-e15d-49d8-a337-a7f8320bab92" targetNamespace="http://schemas.microsoft.com/office/2006/metadata/properties" ma:root="true" ma:fieldsID="a25074322bc28a3b561ee1405f64ea5e" ns2:_="" ns3:_="">
    <xsd:import namespace="5cfd3461-06a0-4194-b485-223c55bdd30a"/>
    <xsd:import namespace="dcf3de38-e15d-49d8-a337-a7f8320ba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d3461-06a0-4194-b485-223c55bdd3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da40f2-ba46-484d-ab70-69912cd342f1}" ma:internalName="TaxCatchAll" ma:showField="CatchAllData" ma:web="5cfd3461-06a0-4194-b485-223c55bdd3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de38-e15d-49d8-a337-a7f8320ba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a02e20-3405-48c8-b010-e0d39bee4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fd3461-06a0-4194-b485-223c55bdd30a" xsi:nil="true"/>
    <lcf76f155ced4ddcb4097134ff3c332f xmlns="dcf3de38-e15d-49d8-a337-a7f8320bab9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853E7-303F-4BB1-B3F6-CA8934EFD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d3461-06a0-4194-b485-223c55bdd30a"/>
    <ds:schemaRef ds:uri="dcf3de38-e15d-49d8-a337-a7f8320ba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19DD4-BC38-4136-B72F-E65C859394E3}">
  <ds:schemaRefs>
    <ds:schemaRef ds:uri="http://schemas.microsoft.com/office/2006/metadata/properties"/>
    <ds:schemaRef ds:uri="http://schemas.microsoft.com/office/infopath/2007/PartnerControls"/>
    <ds:schemaRef ds:uri="5cfd3461-06a0-4194-b485-223c55bdd30a"/>
    <ds:schemaRef ds:uri="dcf3de38-e15d-49d8-a337-a7f8320bab92"/>
  </ds:schemaRefs>
</ds:datastoreItem>
</file>

<file path=customXml/itemProps3.xml><?xml version="1.0" encoding="utf-8"?>
<ds:datastoreItem xmlns:ds="http://schemas.openxmlformats.org/officeDocument/2006/customXml" ds:itemID="{C2ED738F-1D7F-4EF7-8F7F-35E2C06135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FD195-1D05-4896-9F02-F47C9AF2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Pedrali</dc:creator>
  <cp:keywords/>
  <dc:description/>
  <cp:lastModifiedBy>Francesca Pedrali</cp:lastModifiedBy>
  <cp:revision>43</cp:revision>
  <dcterms:created xsi:type="dcterms:W3CDTF">2023-10-27T13:24:00Z</dcterms:created>
  <dcterms:modified xsi:type="dcterms:W3CDTF">2023-11-25T09:52:00Z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0x0101005CF77F0EB21DF749860C922B7F3B3C12</vt:lpwstr>
  </property>
  <property fmtid="{D5CDD505-2E9C-101B-9397-08002B2CF9AE}" pid="3" name="MediaServiceImageTags">
    <vt:lpwstr/>
  </property>
</Properties>
</file>